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6A200" w14:textId="47F59E03" w:rsidR="00F635FF" w:rsidRDefault="009C771B">
      <w:r>
        <w:rPr>
          <w:noProof/>
        </w:rPr>
        <w:drawing>
          <wp:inline distT="0" distB="0" distL="0" distR="0" wp14:anchorId="34BBBD32" wp14:editId="2155F46B">
            <wp:extent cx="4391025" cy="2047875"/>
            <wp:effectExtent l="0" t="0" r="9525" b="9525"/>
            <wp:docPr id="1004453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453733" name=""/>
                    <pic:cNvPicPr/>
                  </pic:nvPicPr>
                  <pic:blipFill>
                    <a:blip r:embed="rId4"/>
                    <a:stretch>
                      <a:fillRect/>
                    </a:stretch>
                  </pic:blipFill>
                  <pic:spPr>
                    <a:xfrm>
                      <a:off x="0" y="0"/>
                      <a:ext cx="4391025" cy="2047875"/>
                    </a:xfrm>
                    <a:prstGeom prst="rect">
                      <a:avLst/>
                    </a:prstGeom>
                  </pic:spPr>
                </pic:pic>
              </a:graphicData>
            </a:graphic>
          </wp:inline>
        </w:drawing>
      </w:r>
      <w:r>
        <w:rPr>
          <w:noProof/>
        </w:rPr>
        <w:drawing>
          <wp:inline distT="0" distB="0" distL="0" distR="0" wp14:anchorId="2AD940F6" wp14:editId="6B9DF541">
            <wp:extent cx="4867275" cy="5695950"/>
            <wp:effectExtent l="0" t="0" r="9525" b="0"/>
            <wp:docPr id="132627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27472" name=""/>
                    <pic:cNvPicPr/>
                  </pic:nvPicPr>
                  <pic:blipFill>
                    <a:blip r:embed="rId5"/>
                    <a:stretch>
                      <a:fillRect/>
                    </a:stretch>
                  </pic:blipFill>
                  <pic:spPr>
                    <a:xfrm>
                      <a:off x="0" y="0"/>
                      <a:ext cx="4867275" cy="5695950"/>
                    </a:xfrm>
                    <a:prstGeom prst="rect">
                      <a:avLst/>
                    </a:prstGeom>
                  </pic:spPr>
                </pic:pic>
              </a:graphicData>
            </a:graphic>
          </wp:inline>
        </w:drawing>
      </w:r>
    </w:p>
    <w:p w14:paraId="67A29607" w14:textId="77777777" w:rsidR="009C771B" w:rsidRDefault="009C771B"/>
    <w:p w14:paraId="5D3D2799" w14:textId="77777777" w:rsidR="009C771B" w:rsidRDefault="009C771B"/>
    <w:p w14:paraId="39C2B2ED" w14:textId="2F4DD3C0" w:rsidR="009C771B" w:rsidRDefault="009C771B">
      <w:r>
        <w:rPr>
          <w:noProof/>
        </w:rPr>
        <w:lastRenderedPageBreak/>
        <w:drawing>
          <wp:inline distT="0" distB="0" distL="0" distR="0" wp14:anchorId="57C12F10" wp14:editId="29376024">
            <wp:extent cx="4391025" cy="2047875"/>
            <wp:effectExtent l="0" t="0" r="9525" b="9525"/>
            <wp:docPr id="1936202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202178" name=""/>
                    <pic:cNvPicPr/>
                  </pic:nvPicPr>
                  <pic:blipFill>
                    <a:blip r:embed="rId4"/>
                    <a:stretch>
                      <a:fillRect/>
                    </a:stretch>
                  </pic:blipFill>
                  <pic:spPr>
                    <a:xfrm>
                      <a:off x="0" y="0"/>
                      <a:ext cx="4391025" cy="2047875"/>
                    </a:xfrm>
                    <a:prstGeom prst="rect">
                      <a:avLst/>
                    </a:prstGeom>
                  </pic:spPr>
                </pic:pic>
              </a:graphicData>
            </a:graphic>
          </wp:inline>
        </w:drawing>
      </w:r>
    </w:p>
    <w:p w14:paraId="01653152" w14:textId="6103CCC5" w:rsidR="009C771B" w:rsidRDefault="009C771B">
      <w:r>
        <w:rPr>
          <w:noProof/>
        </w:rPr>
        <w:drawing>
          <wp:inline distT="0" distB="0" distL="0" distR="0" wp14:anchorId="69D38DB0" wp14:editId="73EF76E5">
            <wp:extent cx="2752725" cy="533400"/>
            <wp:effectExtent l="0" t="0" r="9525" b="0"/>
            <wp:docPr id="1943883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883586" name=""/>
                    <pic:cNvPicPr/>
                  </pic:nvPicPr>
                  <pic:blipFill>
                    <a:blip r:embed="rId6"/>
                    <a:stretch>
                      <a:fillRect/>
                    </a:stretch>
                  </pic:blipFill>
                  <pic:spPr>
                    <a:xfrm>
                      <a:off x="0" y="0"/>
                      <a:ext cx="2752725" cy="533400"/>
                    </a:xfrm>
                    <a:prstGeom prst="rect">
                      <a:avLst/>
                    </a:prstGeom>
                  </pic:spPr>
                </pic:pic>
              </a:graphicData>
            </a:graphic>
          </wp:inline>
        </w:drawing>
      </w:r>
    </w:p>
    <w:p w14:paraId="5B2C562E" w14:textId="77777777" w:rsidR="009C771B" w:rsidRDefault="009C771B"/>
    <w:p w14:paraId="075AC04C" w14:textId="77777777" w:rsidR="00C72C87" w:rsidRDefault="00C72C87"/>
    <w:p w14:paraId="5D33C359" w14:textId="181A9B2F" w:rsidR="009C771B" w:rsidRDefault="00C72C87">
      <w:r>
        <w:rPr>
          <w:noProof/>
        </w:rPr>
        <w:drawing>
          <wp:inline distT="0" distB="0" distL="0" distR="0" wp14:anchorId="4FC01797" wp14:editId="1755DA91">
            <wp:extent cx="6038850" cy="5724525"/>
            <wp:effectExtent l="0" t="0" r="0" b="9525"/>
            <wp:docPr id="2199783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978302" name=""/>
                    <pic:cNvPicPr/>
                  </pic:nvPicPr>
                  <pic:blipFill>
                    <a:blip r:embed="rId7"/>
                    <a:stretch>
                      <a:fillRect/>
                    </a:stretch>
                  </pic:blipFill>
                  <pic:spPr>
                    <a:xfrm>
                      <a:off x="0" y="0"/>
                      <a:ext cx="6038850" cy="5724525"/>
                    </a:xfrm>
                    <a:prstGeom prst="rect">
                      <a:avLst/>
                    </a:prstGeom>
                  </pic:spPr>
                </pic:pic>
              </a:graphicData>
            </a:graphic>
          </wp:inline>
        </w:drawing>
      </w:r>
    </w:p>
    <w:p w14:paraId="3CDABA8F" w14:textId="77777777" w:rsidR="00E32478" w:rsidRDefault="00E32478"/>
    <w:p w14:paraId="1E259AAE" w14:textId="77777777" w:rsidR="00E32478" w:rsidRDefault="00E32478" w:rsidP="00E32478">
      <w:r>
        <w:t>Listen to Joe asking about a French language course.</w:t>
      </w:r>
    </w:p>
    <w:p w14:paraId="23ABB8FD" w14:textId="77777777" w:rsidR="00E32478" w:rsidRDefault="00E32478" w:rsidP="00E32478"/>
    <w:p w14:paraId="0DE48918" w14:textId="77777777" w:rsidR="00E32478" w:rsidRDefault="00E32478" w:rsidP="00E32478">
      <w:r>
        <w:t>For questions 11-15, tick () A, B or C.</w:t>
      </w:r>
    </w:p>
    <w:p w14:paraId="136C26A1" w14:textId="77777777" w:rsidR="00E32478" w:rsidRDefault="00E32478" w:rsidP="00E32478"/>
    <w:p w14:paraId="371297D9" w14:textId="77777777" w:rsidR="00E32478" w:rsidRDefault="00E32478" w:rsidP="00E32478">
      <w:r>
        <w:t>You will hear the conversation twice.</w:t>
      </w:r>
    </w:p>
    <w:p w14:paraId="5F5843DC" w14:textId="77777777" w:rsidR="00E32478" w:rsidRDefault="00E32478" w:rsidP="00E32478"/>
    <w:p w14:paraId="58303B91" w14:textId="77777777" w:rsidR="00E32478" w:rsidRDefault="00E32478" w:rsidP="00E32478">
      <w:r>
        <w:t>Example:</w:t>
      </w:r>
    </w:p>
    <w:p w14:paraId="4D6A120D" w14:textId="77777777" w:rsidR="00E32478" w:rsidRDefault="00E32478" w:rsidP="00E32478"/>
    <w:p w14:paraId="79435788" w14:textId="77777777" w:rsidR="00E32478" w:rsidRDefault="00E32478" w:rsidP="00E32478">
      <w:r>
        <w:t>0 Lessons for beginners are on</w:t>
      </w:r>
    </w:p>
    <w:p w14:paraId="2782024E" w14:textId="77777777" w:rsidR="00E32478" w:rsidRDefault="00E32478" w:rsidP="00E32478"/>
    <w:p w14:paraId="393A15B0" w14:textId="116238C8" w:rsidR="00E32478" w:rsidRDefault="00E32478" w:rsidP="00E32478">
      <w:r>
        <w:t>A Monday.B Wednesday.C Friday.</w:t>
      </w:r>
    </w:p>
    <w:p w14:paraId="045EC221" w14:textId="77777777" w:rsidR="00E32478" w:rsidRDefault="00E32478" w:rsidP="00E32478"/>
    <w:p w14:paraId="424A2083" w14:textId="706A1B3C" w:rsidR="00E32478" w:rsidRDefault="00E32478" w:rsidP="00E32478">
      <w:r>
        <w:t>11. The best class for Joe is_____</w:t>
      </w:r>
    </w:p>
    <w:p w14:paraId="30CE2818" w14:textId="77777777" w:rsidR="00E32478" w:rsidRDefault="00E32478" w:rsidP="00E32478"/>
    <w:p w14:paraId="232320D0" w14:textId="16FCD84E" w:rsidR="00E32478" w:rsidRDefault="00E32478" w:rsidP="00E32478">
      <w:r>
        <w:t>A French Conversation.B Business French.</w:t>
      </w:r>
      <w:r w:rsidRPr="00E32478">
        <w:rPr>
          <w:color w:val="FF0000"/>
        </w:rPr>
        <w:t>C</w:t>
      </w:r>
      <w:r>
        <w:t xml:space="preserve"> French for Tourists.</w:t>
      </w:r>
    </w:p>
    <w:p w14:paraId="15AE9080" w14:textId="77777777" w:rsidR="00E32478" w:rsidRDefault="00E32478" w:rsidP="00E32478"/>
    <w:p w14:paraId="64EA362B" w14:textId="1056EDDF" w:rsidR="00E32478" w:rsidRDefault="00E32478" w:rsidP="00E32478">
      <w:r>
        <w:t>12 Joe's class begins at____</w:t>
      </w:r>
    </w:p>
    <w:p w14:paraId="082D0E41" w14:textId="77777777" w:rsidR="00E32478" w:rsidRDefault="00E32478" w:rsidP="00E32478"/>
    <w:p w14:paraId="6AB9124F" w14:textId="67D72AB3" w:rsidR="00E32478" w:rsidRDefault="00E32478" w:rsidP="00E32478">
      <w:r w:rsidRPr="00E32478">
        <w:rPr>
          <w:color w:val="FF0000"/>
        </w:rPr>
        <w:t>A</w:t>
      </w:r>
      <w:r>
        <w:t xml:space="preserve"> 6.30.B 7.15.C 8.30,</w:t>
      </w:r>
    </w:p>
    <w:p w14:paraId="5900409B" w14:textId="77777777" w:rsidR="00E32478" w:rsidRDefault="00E32478" w:rsidP="00E32478"/>
    <w:p w14:paraId="79BB6753" w14:textId="77777777" w:rsidR="00E32478" w:rsidRDefault="00E32478" w:rsidP="00E32478">
      <w:r>
        <w:t>13 How many other students will there be in Joe's class?</w:t>
      </w:r>
    </w:p>
    <w:p w14:paraId="2577E65F" w14:textId="77777777" w:rsidR="00E32478" w:rsidRDefault="00E32478" w:rsidP="00E32478"/>
    <w:p w14:paraId="166D899A" w14:textId="41AF475C" w:rsidR="00E32478" w:rsidRDefault="00E32478" w:rsidP="00E32478">
      <w:r>
        <w:t>A 9</w:t>
      </w:r>
      <w:r w:rsidRPr="00E32478">
        <w:rPr>
          <w:color w:val="FF0000"/>
        </w:rPr>
        <w:t>B</w:t>
      </w:r>
      <w:r>
        <w:t>14 C 15</w:t>
      </w:r>
    </w:p>
    <w:p w14:paraId="1DCBF38A" w14:textId="77777777" w:rsidR="00E32478" w:rsidRDefault="00E32478" w:rsidP="00E32478">
      <w:r>
        <w:t>14 What should Joe take to his first class?</w:t>
      </w:r>
    </w:p>
    <w:p w14:paraId="344ABEB7" w14:textId="77777777" w:rsidR="00E32478" w:rsidRDefault="00E32478" w:rsidP="00E32478"/>
    <w:p w14:paraId="3E2E96B3" w14:textId="66F6823E" w:rsidR="00E32478" w:rsidRDefault="00E32478" w:rsidP="00E32478">
      <w:r w:rsidRPr="00E32478">
        <w:rPr>
          <w:color w:val="FF0000"/>
        </w:rPr>
        <w:t xml:space="preserve">A </w:t>
      </w:r>
      <w:r>
        <w:t>a dictionaryB a coursebookC a notebook</w:t>
      </w:r>
    </w:p>
    <w:p w14:paraId="1C581716" w14:textId="77777777" w:rsidR="00E32478" w:rsidRDefault="00E32478" w:rsidP="00E32478"/>
    <w:p w14:paraId="7A7A7A76" w14:textId="6C05F0FB" w:rsidR="00E32478" w:rsidRDefault="00E32478" w:rsidP="00E32478">
      <w:r>
        <w:t>15 Joe will pay____</w:t>
      </w:r>
    </w:p>
    <w:p w14:paraId="47B8E80B" w14:textId="77777777" w:rsidR="00E32478" w:rsidRDefault="00E32478" w:rsidP="00E32478"/>
    <w:p w14:paraId="7DDCCE49" w14:textId="61D55E4A" w:rsidR="00E32478" w:rsidRDefault="00E32478" w:rsidP="00E32478">
      <w:r>
        <w:t>A £25.</w:t>
      </w:r>
      <w:r w:rsidRPr="00E32478">
        <w:rPr>
          <w:color w:val="FF0000"/>
        </w:rPr>
        <w:t>Β</w:t>
      </w:r>
      <w:r>
        <w:t xml:space="preserve"> £145.C £170.</w:t>
      </w:r>
    </w:p>
    <w:p w14:paraId="7511972A" w14:textId="77777777" w:rsidR="00EF46AC" w:rsidRDefault="00EF46AC" w:rsidP="00E32478"/>
    <w:p w14:paraId="5C234A58" w14:textId="77777777" w:rsidR="00EF46AC" w:rsidRDefault="00EF46AC" w:rsidP="00E32478"/>
    <w:p w14:paraId="7244A636" w14:textId="77777777" w:rsidR="00EF46AC" w:rsidRDefault="00EF46AC" w:rsidP="00EF46AC">
      <w:pPr>
        <w:pStyle w:val="NormalWeb"/>
        <w:spacing w:before="0" w:beforeAutospacing="0" w:after="240" w:afterAutospacing="0" w:line="360" w:lineRule="atLeast"/>
        <w:ind w:left="48" w:right="48"/>
        <w:jc w:val="both"/>
        <w:rPr>
          <w:rFonts w:ascii="Open Sans" w:hAnsi="Open Sans" w:cs="Open Sans"/>
          <w:color w:val="000000"/>
          <w:sz w:val="27"/>
          <w:szCs w:val="27"/>
        </w:rPr>
      </w:pPr>
      <w:r>
        <w:rPr>
          <w:rFonts w:ascii="Open Sans" w:hAnsi="Open Sans" w:cs="Open Sans"/>
          <w:b/>
          <w:bCs/>
          <w:color w:val="008000"/>
          <w:sz w:val="27"/>
          <w:szCs w:val="27"/>
        </w:rPr>
        <w:t>Nội dung bài nghe:</w:t>
      </w:r>
    </w:p>
    <w:p w14:paraId="4EA95E2D" w14:textId="77777777" w:rsidR="00EF46AC" w:rsidRDefault="00EF46AC" w:rsidP="00EF46AC">
      <w:pPr>
        <w:pStyle w:val="NormalWeb"/>
        <w:spacing w:before="0" w:beforeAutospacing="0" w:after="240" w:afterAutospacing="0" w:line="360" w:lineRule="atLeast"/>
        <w:ind w:left="48" w:right="48"/>
        <w:jc w:val="both"/>
        <w:rPr>
          <w:rFonts w:ascii="Open Sans" w:hAnsi="Open Sans" w:cs="Open Sans"/>
          <w:color w:val="000000"/>
          <w:sz w:val="27"/>
          <w:szCs w:val="27"/>
        </w:rPr>
      </w:pPr>
      <w:r>
        <w:rPr>
          <w:rFonts w:ascii="Open Sans" w:hAnsi="Open Sans" w:cs="Open Sans"/>
          <w:color w:val="000000"/>
          <w:sz w:val="27"/>
          <w:szCs w:val="27"/>
        </w:rPr>
        <w:t>You may feel unhappy with your low scores in English tests or bored with textbooks, lectures, and other traditional teaching materials. Want to learn English in a different but effective way?</w:t>
      </w:r>
    </w:p>
    <w:p w14:paraId="528EC83A" w14:textId="77777777" w:rsidR="00EF46AC" w:rsidRDefault="00EF46AC" w:rsidP="00EF46AC">
      <w:pPr>
        <w:pStyle w:val="NormalWeb"/>
        <w:spacing w:before="0" w:beforeAutospacing="0" w:after="240" w:afterAutospacing="0" w:line="360" w:lineRule="atLeast"/>
        <w:ind w:left="48" w:right="48"/>
        <w:jc w:val="both"/>
        <w:rPr>
          <w:rFonts w:ascii="Open Sans" w:hAnsi="Open Sans" w:cs="Open Sans"/>
          <w:color w:val="000000"/>
          <w:sz w:val="27"/>
          <w:szCs w:val="27"/>
        </w:rPr>
      </w:pPr>
      <w:r>
        <w:rPr>
          <w:rFonts w:ascii="Open Sans" w:hAnsi="Open Sans" w:cs="Open Sans"/>
          <w:color w:val="000000"/>
          <w:sz w:val="27"/>
          <w:szCs w:val="27"/>
        </w:rPr>
        <w:t>The answer is so simple: use electronic devices to study English online!… There are many</w:t>
      </w:r>
    </w:p>
    <w:p w14:paraId="4AA437C8" w14:textId="77777777" w:rsidR="00EF46AC" w:rsidRDefault="00EF46AC" w:rsidP="00EF46AC">
      <w:pPr>
        <w:pStyle w:val="NormalWeb"/>
        <w:spacing w:before="0" w:beforeAutospacing="0" w:after="240" w:afterAutospacing="0" w:line="360" w:lineRule="atLeast"/>
        <w:ind w:left="48" w:right="48"/>
        <w:jc w:val="both"/>
        <w:rPr>
          <w:rFonts w:ascii="Open Sans" w:hAnsi="Open Sans" w:cs="Open Sans"/>
          <w:color w:val="000000"/>
          <w:sz w:val="27"/>
          <w:szCs w:val="27"/>
        </w:rPr>
      </w:pPr>
      <w:r>
        <w:rPr>
          <w:rFonts w:ascii="Open Sans" w:hAnsi="Open Sans" w:cs="Open Sans"/>
          <w:color w:val="000000"/>
          <w:sz w:val="27"/>
          <w:szCs w:val="27"/>
        </w:rPr>
        <w:t>useful websites to learn English on the Internet. All you need is a computer with an Internet connection. Type in a topic you want to learn about, and press Enter. A list of websites will appear on your screen. Click the links to choose the ones you find interesting. Don't worry if some words are not familiar to you. You can find their meanings in online dictionaries. There are also sites that offer interesting grammar lessons, and fun activities for improving your vocabulary, pronunciation and listening skills. You can do exercises or take free tests, and check your answers immediately.</w:t>
      </w:r>
    </w:p>
    <w:p w14:paraId="1AE2CA9F" w14:textId="77777777" w:rsidR="00E32478" w:rsidRDefault="00E32478" w:rsidP="00E32478"/>
    <w:sectPr w:rsidR="00E32478" w:rsidSect="003D4A1F">
      <w:pgSz w:w="11907" w:h="16840" w:code="9"/>
      <w:pgMar w:top="709" w:right="851" w:bottom="709" w:left="850" w:header="284" w:footer="284"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drawingGridHorizontalSpacing w:val="12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71B"/>
    <w:rsid w:val="00104258"/>
    <w:rsid w:val="003D4A1F"/>
    <w:rsid w:val="00722673"/>
    <w:rsid w:val="009C771B"/>
    <w:rsid w:val="00C72C87"/>
    <w:rsid w:val="00CC15FF"/>
    <w:rsid w:val="00E32478"/>
    <w:rsid w:val="00EF153D"/>
    <w:rsid w:val="00EF46AC"/>
    <w:rsid w:val="00F635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C7971"/>
  <w15:chartTrackingRefBased/>
  <w15:docId w15:val="{B099134F-D08E-416D-92E0-2192EFF17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F46AC"/>
    <w:pPr>
      <w:spacing w:before="100" w:beforeAutospacing="1" w:after="100" w:afterAutospacing="1"/>
      <w:ind w:firstLine="0"/>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66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264</Words>
  <Characters>1208</Characters>
  <Application>Microsoft Office Word</Application>
  <DocSecurity>0</DocSecurity>
  <Lines>109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Vân</dc:creator>
  <cp:keywords/>
  <dc:description/>
  <cp:lastModifiedBy>Kim Vân</cp:lastModifiedBy>
  <cp:revision>2</cp:revision>
  <dcterms:created xsi:type="dcterms:W3CDTF">2023-04-25T23:22:00Z</dcterms:created>
  <dcterms:modified xsi:type="dcterms:W3CDTF">2023-04-25T23:22:00Z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bc4927b00c12037b01954159aa06abceb6bca2049a933552f4fe72c1ce2749fb</vt:lpwstr>
  </property>
</Properties>
</file>